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89B655" w14:textId="77777777" w:rsidR="00B00102" w:rsidRDefault="00B00102" w:rsidP="006769AF">
      <w:pPr>
        <w:contextualSpacing/>
        <w:rPr>
          <w:rFonts w:ascii="Arial" w:hAnsi="Arial" w:cs="Arial"/>
        </w:rPr>
      </w:pPr>
    </w:p>
    <w:p w14:paraId="7027065E" w14:textId="77777777" w:rsidR="00B00102" w:rsidRDefault="00B00102" w:rsidP="00B00102">
      <w:pPr>
        <w:contextualSpacing/>
        <w:jc w:val="right"/>
        <w:rPr>
          <w:rFonts w:ascii="Arial" w:hAnsi="Arial" w:cs="Arial"/>
        </w:rPr>
      </w:pPr>
    </w:p>
    <w:p w14:paraId="4FDAD1B7" w14:textId="645B5624" w:rsidR="00B00102" w:rsidRDefault="00201B1C" w:rsidP="00B00102">
      <w:pPr>
        <w:contextualSpacing/>
        <w:jc w:val="right"/>
        <w:rPr>
          <w:rFonts w:ascii="Arial" w:hAnsi="Arial" w:cs="Arial"/>
        </w:rPr>
      </w:pPr>
      <w:r w:rsidRPr="00201B1C">
        <w:rPr>
          <w:rFonts w:ascii="Arial" w:hAnsi="Arial" w:cs="Arial"/>
          <w:highlight w:val="yellow"/>
        </w:rPr>
        <w:t>XXXXX</w:t>
      </w:r>
      <w:r w:rsidR="005135DA" w:rsidRPr="00201B1C">
        <w:rPr>
          <w:rFonts w:ascii="Arial" w:hAnsi="Arial" w:cs="Arial"/>
          <w:highlight w:val="yellow"/>
        </w:rPr>
        <w:t xml:space="preserve"> 202</w:t>
      </w:r>
      <w:r w:rsidR="004E307E">
        <w:rPr>
          <w:rFonts w:ascii="Arial" w:hAnsi="Arial" w:cs="Arial"/>
        </w:rPr>
        <w:t>6</w:t>
      </w:r>
    </w:p>
    <w:p w14:paraId="4F27BAF6" w14:textId="77777777" w:rsidR="00B00102" w:rsidRDefault="00B00102" w:rsidP="006769AF">
      <w:pPr>
        <w:contextualSpacing/>
        <w:rPr>
          <w:rFonts w:ascii="Arial" w:hAnsi="Arial" w:cs="Arial"/>
        </w:rPr>
      </w:pPr>
    </w:p>
    <w:p w14:paraId="47D4F9E4" w14:textId="435023EC" w:rsidR="006769AF" w:rsidRPr="00E14249" w:rsidRDefault="009C4E2F" w:rsidP="006769AF">
      <w:pPr>
        <w:contextualSpacing/>
        <w:rPr>
          <w:rFonts w:ascii="Arial" w:hAnsi="Arial" w:cs="Arial"/>
        </w:rPr>
      </w:pPr>
      <w:bookmarkStart w:id="0" w:name="_Hlk120266702"/>
      <w:r w:rsidRPr="009C4E2F">
        <w:rPr>
          <w:rFonts w:ascii="Arial" w:hAnsi="Arial" w:cs="Arial"/>
          <w:highlight w:val="yellow"/>
        </w:rPr>
        <w:t>&lt;Address&gt;</w:t>
      </w:r>
    </w:p>
    <w:p w14:paraId="508382CF" w14:textId="77777777" w:rsidR="006769AF" w:rsidRDefault="006769AF" w:rsidP="006769AF">
      <w:pPr>
        <w:contextualSpacing/>
        <w:rPr>
          <w:rFonts w:ascii="Arial" w:hAnsi="Arial" w:cs="Arial"/>
        </w:rPr>
      </w:pPr>
    </w:p>
    <w:p w14:paraId="460BF523" w14:textId="77777777" w:rsidR="009C4E2F" w:rsidRDefault="009C4E2F" w:rsidP="006769AF">
      <w:pPr>
        <w:contextualSpacing/>
        <w:rPr>
          <w:rFonts w:ascii="Arial" w:hAnsi="Arial" w:cs="Arial"/>
        </w:rPr>
      </w:pPr>
    </w:p>
    <w:p w14:paraId="68334A1E" w14:textId="77777777" w:rsidR="009C4E2F" w:rsidRDefault="009C4E2F" w:rsidP="006769AF">
      <w:pPr>
        <w:contextualSpacing/>
        <w:rPr>
          <w:rFonts w:ascii="Arial" w:hAnsi="Arial" w:cs="Arial"/>
        </w:rPr>
      </w:pPr>
    </w:p>
    <w:p w14:paraId="3CB1C378" w14:textId="77777777" w:rsidR="009C4E2F" w:rsidRPr="00E14249" w:rsidRDefault="009C4E2F" w:rsidP="006769AF">
      <w:pPr>
        <w:contextualSpacing/>
        <w:rPr>
          <w:rFonts w:ascii="Arial" w:hAnsi="Arial" w:cs="Arial"/>
        </w:rPr>
      </w:pPr>
    </w:p>
    <w:p w14:paraId="603E1703" w14:textId="4090DA7D" w:rsidR="006769AF" w:rsidRDefault="006769AF" w:rsidP="006769AF">
      <w:pPr>
        <w:contextualSpacing/>
        <w:rPr>
          <w:rFonts w:ascii="Arial" w:hAnsi="Arial" w:cs="Arial"/>
        </w:rPr>
      </w:pPr>
      <w:r w:rsidRPr="00E14249">
        <w:rPr>
          <w:rFonts w:ascii="Arial" w:hAnsi="Arial" w:cs="Arial"/>
        </w:rPr>
        <w:t xml:space="preserve">Dear </w:t>
      </w:r>
      <w:r w:rsidR="00201B1C" w:rsidRPr="00201B1C">
        <w:rPr>
          <w:rFonts w:ascii="Arial" w:hAnsi="Arial" w:cs="Arial"/>
          <w:highlight w:val="yellow"/>
        </w:rPr>
        <w:t>&lt;TITLE&gt;</w:t>
      </w:r>
      <w:r w:rsidRPr="00201B1C">
        <w:rPr>
          <w:rFonts w:ascii="Arial" w:hAnsi="Arial" w:cs="Arial"/>
          <w:highlight w:val="yellow"/>
        </w:rPr>
        <w:t>,</w:t>
      </w:r>
      <w:r w:rsidRPr="00E14249">
        <w:rPr>
          <w:rFonts w:ascii="Arial" w:hAnsi="Arial" w:cs="Arial"/>
        </w:rPr>
        <w:t xml:space="preserve"> </w:t>
      </w:r>
    </w:p>
    <w:p w14:paraId="4905C9CC" w14:textId="77777777" w:rsidR="006769AF" w:rsidRPr="00E14249" w:rsidRDefault="006769AF" w:rsidP="006769AF">
      <w:pPr>
        <w:contextualSpacing/>
        <w:rPr>
          <w:rFonts w:ascii="Arial" w:hAnsi="Arial" w:cs="Arial"/>
        </w:rPr>
      </w:pPr>
    </w:p>
    <w:p w14:paraId="4C64E8F1" w14:textId="77777777" w:rsidR="009C4E2F" w:rsidRDefault="009C4E2F" w:rsidP="009C4E2F">
      <w:pPr>
        <w:contextualSpacing/>
        <w:jc w:val="center"/>
        <w:rPr>
          <w:rFonts w:ascii="Arial" w:hAnsi="Arial" w:cs="Arial"/>
          <w:b/>
        </w:rPr>
      </w:pPr>
      <w:r>
        <w:rPr>
          <w:rFonts w:ascii="Arial" w:hAnsi="Arial" w:cs="Arial"/>
          <w:b/>
        </w:rPr>
        <w:t>Chartered Institute of Payroll Professionals</w:t>
      </w:r>
    </w:p>
    <w:p w14:paraId="659061B3" w14:textId="0C277ECD" w:rsidR="00430BD5" w:rsidRDefault="00430BD5" w:rsidP="009C4E2F">
      <w:pPr>
        <w:contextualSpacing/>
        <w:jc w:val="center"/>
        <w:rPr>
          <w:rFonts w:ascii="Arial" w:hAnsi="Arial" w:cs="Arial"/>
          <w:b/>
        </w:rPr>
      </w:pPr>
      <w:r>
        <w:rPr>
          <w:rFonts w:ascii="Arial" w:hAnsi="Arial" w:cs="Arial"/>
          <w:b/>
        </w:rPr>
        <w:t>National Payroll Wee</w:t>
      </w:r>
      <w:r w:rsidR="00F30D13">
        <w:rPr>
          <w:rFonts w:ascii="Arial" w:hAnsi="Arial" w:cs="Arial"/>
          <w:b/>
        </w:rPr>
        <w:t>k</w:t>
      </w:r>
      <w:r>
        <w:rPr>
          <w:rFonts w:ascii="Arial" w:hAnsi="Arial" w:cs="Arial"/>
          <w:b/>
        </w:rPr>
        <w:t xml:space="preserve"> 202</w:t>
      </w:r>
      <w:r w:rsidR="004E307E">
        <w:rPr>
          <w:rFonts w:ascii="Arial" w:hAnsi="Arial" w:cs="Arial"/>
          <w:b/>
        </w:rPr>
        <w:t>6</w:t>
      </w:r>
    </w:p>
    <w:p w14:paraId="725B41FE" w14:textId="77777777" w:rsidR="00430BD5" w:rsidRDefault="00430BD5" w:rsidP="006769AF">
      <w:pPr>
        <w:contextualSpacing/>
        <w:rPr>
          <w:rFonts w:ascii="Arial" w:hAnsi="Arial" w:cs="Arial"/>
        </w:rPr>
      </w:pPr>
    </w:p>
    <w:p w14:paraId="3B72675B" w14:textId="40C7A405" w:rsidR="009C4E2F" w:rsidRDefault="00430BD5" w:rsidP="00430BD5">
      <w:pPr>
        <w:jc w:val="both"/>
        <w:rPr>
          <w:rFonts w:ascii="Arial" w:hAnsi="Arial" w:cs="Arial"/>
          <w:bCs/>
        </w:rPr>
      </w:pPr>
      <w:r>
        <w:rPr>
          <w:rFonts w:ascii="Arial" w:hAnsi="Arial" w:cs="Arial"/>
          <w:bCs/>
        </w:rPr>
        <w:t>I am writing to request your support and endorsement</w:t>
      </w:r>
      <w:r w:rsidR="009C4E2F">
        <w:rPr>
          <w:rFonts w:ascii="Arial" w:hAnsi="Arial" w:cs="Arial"/>
          <w:bCs/>
        </w:rPr>
        <w:t xml:space="preserve"> </w:t>
      </w:r>
      <w:r w:rsidR="009C4E2F" w:rsidRPr="009C4E2F">
        <w:rPr>
          <w:rFonts w:ascii="Arial" w:hAnsi="Arial" w:cs="Arial"/>
          <w:bCs/>
        </w:rPr>
        <w:t>as a member of your constituency and as a payroll professiona</w:t>
      </w:r>
      <w:r w:rsidR="009C4E2F">
        <w:rPr>
          <w:rFonts w:ascii="Arial" w:hAnsi="Arial" w:cs="Arial"/>
          <w:bCs/>
        </w:rPr>
        <w:t>l,</w:t>
      </w:r>
      <w:r>
        <w:rPr>
          <w:rFonts w:ascii="Arial" w:hAnsi="Arial" w:cs="Arial"/>
          <w:bCs/>
        </w:rPr>
        <w:t xml:space="preserve"> for </w:t>
      </w:r>
      <w:r w:rsidR="009C4E2F">
        <w:rPr>
          <w:rFonts w:ascii="Arial" w:hAnsi="Arial" w:cs="Arial"/>
          <w:bCs/>
        </w:rPr>
        <w:t xml:space="preserve">the CIPP’s </w:t>
      </w:r>
      <w:r>
        <w:rPr>
          <w:rFonts w:ascii="Arial" w:hAnsi="Arial" w:cs="Arial"/>
          <w:bCs/>
        </w:rPr>
        <w:t>National Payroll Week</w:t>
      </w:r>
      <w:r w:rsidR="00C059CB">
        <w:rPr>
          <w:rFonts w:ascii="Arial" w:hAnsi="Arial" w:cs="Arial"/>
          <w:bCs/>
        </w:rPr>
        <w:t xml:space="preserve"> 202</w:t>
      </w:r>
      <w:r w:rsidR="007912E8">
        <w:rPr>
          <w:rFonts w:ascii="Arial" w:hAnsi="Arial" w:cs="Arial"/>
          <w:bCs/>
        </w:rPr>
        <w:t>6</w:t>
      </w:r>
      <w:r>
        <w:rPr>
          <w:rFonts w:ascii="Arial" w:hAnsi="Arial" w:cs="Arial"/>
          <w:bCs/>
        </w:rPr>
        <w:t xml:space="preserve">, taking place from </w:t>
      </w:r>
      <w:r w:rsidR="004E307E">
        <w:rPr>
          <w:rFonts w:ascii="Arial" w:hAnsi="Arial" w:cs="Arial"/>
          <w:bCs/>
        </w:rPr>
        <w:t>7</w:t>
      </w:r>
      <w:r>
        <w:rPr>
          <w:rFonts w:ascii="Arial" w:hAnsi="Arial" w:cs="Arial"/>
          <w:bCs/>
        </w:rPr>
        <w:t xml:space="preserve"> - </w:t>
      </w:r>
      <w:r w:rsidR="004E307E">
        <w:rPr>
          <w:rFonts w:ascii="Arial" w:hAnsi="Arial" w:cs="Arial"/>
          <w:bCs/>
        </w:rPr>
        <w:t>11</w:t>
      </w:r>
      <w:r>
        <w:rPr>
          <w:rFonts w:ascii="Arial" w:hAnsi="Arial" w:cs="Arial"/>
          <w:bCs/>
        </w:rPr>
        <w:t xml:space="preserve"> September</w:t>
      </w:r>
      <w:r w:rsidR="009C4E2F">
        <w:rPr>
          <w:rFonts w:ascii="Arial" w:hAnsi="Arial" w:cs="Arial"/>
          <w:bCs/>
        </w:rPr>
        <w:t>.</w:t>
      </w:r>
    </w:p>
    <w:p w14:paraId="1FFAA400" w14:textId="77777777" w:rsidR="009C4E2F" w:rsidRDefault="009C4E2F" w:rsidP="00430BD5">
      <w:pPr>
        <w:jc w:val="both"/>
        <w:rPr>
          <w:rFonts w:ascii="Arial" w:hAnsi="Arial" w:cs="Arial"/>
          <w:bCs/>
        </w:rPr>
      </w:pPr>
    </w:p>
    <w:p w14:paraId="6224C400" w14:textId="0459A51F" w:rsidR="00B7404F" w:rsidRDefault="009C4E2F" w:rsidP="00430BD5">
      <w:pPr>
        <w:jc w:val="both"/>
        <w:rPr>
          <w:rFonts w:ascii="Arial" w:hAnsi="Arial" w:cs="Arial"/>
          <w:bCs/>
        </w:rPr>
      </w:pPr>
      <w:r>
        <w:rPr>
          <w:rFonts w:ascii="Arial" w:hAnsi="Arial" w:cs="Arial"/>
          <w:bCs/>
        </w:rPr>
        <w:t>The Chartered Institute of Payroll Professionals annual National Payroll Week event, celebrates and raises the profile of payroll both across the UK and internationally</w:t>
      </w:r>
      <w:r w:rsidR="001D65A6">
        <w:rPr>
          <w:rFonts w:ascii="Arial" w:hAnsi="Arial" w:cs="Arial"/>
          <w:bCs/>
        </w:rPr>
        <w:t>. W</w:t>
      </w:r>
      <w:r>
        <w:rPr>
          <w:rFonts w:ascii="Arial" w:hAnsi="Arial" w:cs="Arial"/>
          <w:bCs/>
        </w:rPr>
        <w:t>ith</w:t>
      </w:r>
      <w:r w:rsidR="00C059CB">
        <w:rPr>
          <w:rFonts w:ascii="Arial" w:hAnsi="Arial" w:cs="Arial"/>
          <w:bCs/>
        </w:rPr>
        <w:t xml:space="preserve"> </w:t>
      </w:r>
      <w:r w:rsidR="00430BD5">
        <w:rPr>
          <w:rFonts w:ascii="Arial" w:hAnsi="Arial" w:cs="Arial"/>
          <w:bCs/>
        </w:rPr>
        <w:t>UK</w:t>
      </w:r>
      <w:r w:rsidR="00C059CB">
        <w:rPr>
          <w:rFonts w:ascii="Arial" w:hAnsi="Arial" w:cs="Arial"/>
          <w:bCs/>
        </w:rPr>
        <w:t xml:space="preserve"> </w:t>
      </w:r>
      <w:r w:rsidR="00C059CB" w:rsidRPr="00C059CB">
        <w:rPr>
          <w:rFonts w:ascii="Arial" w:hAnsi="Arial" w:cs="Arial"/>
          <w:bCs/>
        </w:rPr>
        <w:t xml:space="preserve">payroll professionals </w:t>
      </w:r>
      <w:r>
        <w:rPr>
          <w:rFonts w:ascii="Arial" w:hAnsi="Arial" w:cs="Arial"/>
          <w:bCs/>
        </w:rPr>
        <w:t>contributing</w:t>
      </w:r>
      <w:r w:rsidR="00C059CB" w:rsidRPr="00C059CB">
        <w:rPr>
          <w:rFonts w:ascii="Arial" w:hAnsi="Arial" w:cs="Arial"/>
          <w:bCs/>
        </w:rPr>
        <w:t xml:space="preserve"> £</w:t>
      </w:r>
      <w:r w:rsidR="00DC524A">
        <w:rPr>
          <w:rFonts w:ascii="Arial" w:hAnsi="Arial" w:cs="Arial"/>
          <w:bCs/>
        </w:rPr>
        <w:t>4</w:t>
      </w:r>
      <w:r w:rsidR="004D4D46">
        <w:rPr>
          <w:rFonts w:ascii="Arial" w:hAnsi="Arial" w:cs="Arial"/>
          <w:bCs/>
        </w:rPr>
        <w:t>7</w:t>
      </w:r>
      <w:r w:rsidR="0061476E">
        <w:rPr>
          <w:rFonts w:ascii="Arial" w:hAnsi="Arial" w:cs="Arial"/>
          <w:bCs/>
        </w:rPr>
        <w:t>5</w:t>
      </w:r>
      <w:r w:rsidR="004D4D46">
        <w:rPr>
          <w:rFonts w:ascii="Arial" w:hAnsi="Arial" w:cs="Arial"/>
          <w:bCs/>
        </w:rPr>
        <w:t>.</w:t>
      </w:r>
      <w:r w:rsidR="00E220E2">
        <w:rPr>
          <w:rFonts w:ascii="Arial" w:hAnsi="Arial" w:cs="Arial"/>
          <w:bCs/>
        </w:rPr>
        <w:t>9</w:t>
      </w:r>
      <w:r w:rsidR="00C059CB" w:rsidRPr="00C059CB">
        <w:rPr>
          <w:rFonts w:ascii="Arial" w:hAnsi="Arial" w:cs="Arial"/>
          <w:bCs/>
        </w:rPr>
        <w:t xml:space="preserve"> billion in tax and </w:t>
      </w:r>
      <w:r w:rsidRPr="00C059CB">
        <w:rPr>
          <w:rFonts w:ascii="Arial" w:hAnsi="Arial" w:cs="Arial"/>
          <w:bCs/>
        </w:rPr>
        <w:t>N</w:t>
      </w:r>
      <w:r>
        <w:rPr>
          <w:rFonts w:ascii="Arial" w:hAnsi="Arial" w:cs="Arial"/>
          <w:bCs/>
        </w:rPr>
        <w:t xml:space="preserve">ational </w:t>
      </w:r>
      <w:r w:rsidR="00C059CB" w:rsidRPr="00C059CB">
        <w:rPr>
          <w:rFonts w:ascii="Arial" w:hAnsi="Arial" w:cs="Arial"/>
          <w:bCs/>
        </w:rPr>
        <w:t>I</w:t>
      </w:r>
      <w:r>
        <w:rPr>
          <w:rFonts w:ascii="Arial" w:hAnsi="Arial" w:cs="Arial"/>
          <w:bCs/>
        </w:rPr>
        <w:t>nsurance</w:t>
      </w:r>
      <w:r w:rsidR="00C059CB" w:rsidRPr="00C059CB">
        <w:rPr>
          <w:rFonts w:ascii="Arial" w:hAnsi="Arial" w:cs="Arial"/>
          <w:bCs/>
        </w:rPr>
        <w:t xml:space="preserve"> to the government in the 202</w:t>
      </w:r>
      <w:r w:rsidR="0061476E">
        <w:rPr>
          <w:rFonts w:ascii="Arial" w:hAnsi="Arial" w:cs="Arial"/>
          <w:bCs/>
        </w:rPr>
        <w:t>5</w:t>
      </w:r>
      <w:r w:rsidR="00C059CB" w:rsidRPr="00C059CB">
        <w:rPr>
          <w:rFonts w:ascii="Arial" w:hAnsi="Arial" w:cs="Arial"/>
          <w:bCs/>
        </w:rPr>
        <w:t>/2</w:t>
      </w:r>
      <w:r w:rsidR="0061476E">
        <w:rPr>
          <w:rFonts w:ascii="Arial" w:hAnsi="Arial" w:cs="Arial"/>
          <w:bCs/>
        </w:rPr>
        <w:t>6</w:t>
      </w:r>
      <w:r w:rsidR="00C059CB" w:rsidRPr="00C059CB">
        <w:rPr>
          <w:rFonts w:ascii="Arial" w:hAnsi="Arial" w:cs="Arial"/>
          <w:bCs/>
        </w:rPr>
        <w:t xml:space="preserve"> tax year</w:t>
      </w:r>
      <w:r>
        <w:rPr>
          <w:rFonts w:ascii="Arial" w:hAnsi="Arial" w:cs="Arial"/>
          <w:bCs/>
        </w:rPr>
        <w:t>, a letter of support from government would help to underline the true value of our sector and thank everyone for their dedication and commitment to our industry.</w:t>
      </w:r>
    </w:p>
    <w:p w14:paraId="2717E7DF" w14:textId="77777777" w:rsidR="006769AF" w:rsidRDefault="006769AF" w:rsidP="006769AF">
      <w:pPr>
        <w:contextualSpacing/>
        <w:rPr>
          <w:rFonts w:ascii="Arial" w:hAnsi="Arial" w:cs="Arial"/>
        </w:rPr>
      </w:pPr>
    </w:p>
    <w:p w14:paraId="2950A101" w14:textId="4F1433AA" w:rsidR="00DD03FA" w:rsidRPr="00695C19" w:rsidRDefault="00695C19" w:rsidP="006769AF">
      <w:pPr>
        <w:contextualSpacing/>
        <w:rPr>
          <w:rFonts w:ascii="Arial" w:hAnsi="Arial" w:cs="Arial"/>
        </w:rPr>
      </w:pPr>
      <w:r w:rsidRPr="00695C19">
        <w:rPr>
          <w:rFonts w:ascii="Arial" w:hAnsi="Arial" w:cs="Arial"/>
          <w:color w:val="000000"/>
        </w:rPr>
        <w:t>Payroll professionals, along with payroll software, are key to implementing changes to the tax system and the revenue it brings into government. This was highlighted during the pandemic by the "Keyworker" status given to those in the industry, allowing the successful implementation of furlough payments through the Coronavirus Job Retention Scheme. The CIPP endeavours to continue this collaborative approach with government. </w:t>
      </w:r>
    </w:p>
    <w:p w14:paraId="3E049991" w14:textId="77777777" w:rsidR="006769AF" w:rsidRDefault="006769AF" w:rsidP="006769AF">
      <w:pPr>
        <w:contextualSpacing/>
        <w:rPr>
          <w:rFonts w:ascii="Arial" w:hAnsi="Arial" w:cs="Arial"/>
        </w:rPr>
      </w:pPr>
    </w:p>
    <w:p w14:paraId="02E517F8" w14:textId="77777777" w:rsidR="00C059CB" w:rsidRPr="00C059CB" w:rsidRDefault="00C059CB" w:rsidP="00C059CB">
      <w:pPr>
        <w:rPr>
          <w:rFonts w:ascii="Arial" w:hAnsi="Arial" w:cs="Arial"/>
        </w:rPr>
      </w:pPr>
      <w:r w:rsidRPr="00C059CB">
        <w:rPr>
          <w:rFonts w:ascii="Arial" w:hAnsi="Arial" w:cs="Arial"/>
        </w:rPr>
        <w:t>We very much hope we can rely on your support for the profession during this week and look forward to hearing from you.</w:t>
      </w:r>
    </w:p>
    <w:p w14:paraId="29D53DE4" w14:textId="77777777" w:rsidR="00C059CB" w:rsidRPr="00C059CB" w:rsidRDefault="00C059CB" w:rsidP="00C059CB">
      <w:pPr>
        <w:rPr>
          <w:rFonts w:ascii="Arial" w:hAnsi="Arial" w:cs="Arial"/>
        </w:rPr>
      </w:pPr>
    </w:p>
    <w:p w14:paraId="74B42187" w14:textId="77777777" w:rsidR="00C059CB" w:rsidRPr="00C059CB" w:rsidRDefault="00C059CB" w:rsidP="00C059CB">
      <w:pPr>
        <w:rPr>
          <w:rFonts w:ascii="Arial" w:hAnsi="Arial" w:cs="Arial"/>
        </w:rPr>
      </w:pPr>
      <w:r w:rsidRPr="00C059CB">
        <w:rPr>
          <w:rFonts w:ascii="Arial" w:hAnsi="Arial" w:cs="Arial"/>
        </w:rPr>
        <w:t>Yours sincerely</w:t>
      </w:r>
    </w:p>
    <w:p w14:paraId="3D7736BF" w14:textId="77777777" w:rsidR="00C059CB" w:rsidRPr="00C059CB" w:rsidRDefault="00C059CB" w:rsidP="00C059CB">
      <w:pPr>
        <w:rPr>
          <w:rFonts w:ascii="Arial" w:hAnsi="Arial" w:cs="Arial"/>
        </w:rPr>
      </w:pPr>
    </w:p>
    <w:p w14:paraId="217C1D39" w14:textId="77777777" w:rsidR="00C059CB" w:rsidRPr="00C059CB" w:rsidRDefault="00C059CB" w:rsidP="00C059CB">
      <w:pPr>
        <w:rPr>
          <w:rFonts w:ascii="Arial" w:hAnsi="Arial" w:cs="Arial"/>
        </w:rPr>
      </w:pPr>
    </w:p>
    <w:p w14:paraId="3179D366" w14:textId="77777777" w:rsidR="00C059CB" w:rsidRPr="00C059CB" w:rsidRDefault="00C059CB" w:rsidP="00C059CB">
      <w:pPr>
        <w:rPr>
          <w:rFonts w:ascii="Arial" w:hAnsi="Arial" w:cs="Arial"/>
        </w:rPr>
      </w:pPr>
    </w:p>
    <w:p w14:paraId="29AFB2AB" w14:textId="77777777" w:rsidR="00C059CB" w:rsidRPr="00C059CB" w:rsidRDefault="00C059CB" w:rsidP="00C059CB">
      <w:pPr>
        <w:rPr>
          <w:rFonts w:ascii="Arial" w:hAnsi="Arial" w:cs="Arial"/>
        </w:rPr>
      </w:pPr>
      <w:r w:rsidRPr="00C059CB">
        <w:rPr>
          <w:rFonts w:ascii="Arial" w:hAnsi="Arial" w:cs="Arial"/>
        </w:rPr>
        <w:t>&lt;Name&gt;</w:t>
      </w:r>
    </w:p>
    <w:p w14:paraId="52442801" w14:textId="6310B01D" w:rsidR="00F82808" w:rsidRPr="00C059CB" w:rsidRDefault="00C059CB" w:rsidP="00C059CB">
      <w:pPr>
        <w:rPr>
          <w:rFonts w:ascii="Arial" w:hAnsi="Arial" w:cs="Arial"/>
        </w:rPr>
      </w:pPr>
      <w:r w:rsidRPr="00C059CB">
        <w:rPr>
          <w:rFonts w:ascii="Arial" w:hAnsi="Arial" w:cs="Arial"/>
        </w:rPr>
        <w:t xml:space="preserve">&lt;Title&gt; </w:t>
      </w:r>
      <w:r w:rsidRPr="00C059CB">
        <w:rPr>
          <w:rFonts w:ascii="Arial" w:hAnsi="Arial" w:cs="Arial"/>
        </w:rPr>
        <w:tab/>
      </w:r>
      <w:bookmarkEnd w:id="0"/>
    </w:p>
    <w:sectPr w:rsidR="00F82808" w:rsidRPr="00C059CB" w:rsidSect="006769AF">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93CB04" w14:textId="77777777" w:rsidR="000C69D2" w:rsidRDefault="000C69D2" w:rsidP="00BD55E0">
      <w:r>
        <w:separator/>
      </w:r>
    </w:p>
  </w:endnote>
  <w:endnote w:type="continuationSeparator" w:id="0">
    <w:p w14:paraId="7E186058" w14:textId="77777777" w:rsidR="000C69D2" w:rsidRDefault="000C69D2" w:rsidP="00BD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849CD01" w14:textId="77777777" w:rsidR="000C69D2" w:rsidRDefault="000C69D2" w:rsidP="00BD55E0">
      <w:r>
        <w:separator/>
      </w:r>
    </w:p>
  </w:footnote>
  <w:footnote w:type="continuationSeparator" w:id="0">
    <w:p w14:paraId="337F335C" w14:textId="77777777" w:rsidR="000C69D2" w:rsidRDefault="000C69D2" w:rsidP="00BD55E0">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5E0"/>
    <w:rsid w:val="000A0DAE"/>
    <w:rsid w:val="000B4A75"/>
    <w:rsid w:val="000C69D2"/>
    <w:rsid w:val="000F59EA"/>
    <w:rsid w:val="00122D1B"/>
    <w:rsid w:val="00155831"/>
    <w:rsid w:val="00156B3A"/>
    <w:rsid w:val="001D65A6"/>
    <w:rsid w:val="00201B1C"/>
    <w:rsid w:val="002E6061"/>
    <w:rsid w:val="002F63FF"/>
    <w:rsid w:val="003563BC"/>
    <w:rsid w:val="003633BC"/>
    <w:rsid w:val="004075A3"/>
    <w:rsid w:val="00430BD5"/>
    <w:rsid w:val="00442042"/>
    <w:rsid w:val="004D4D46"/>
    <w:rsid w:val="004E307E"/>
    <w:rsid w:val="005135DA"/>
    <w:rsid w:val="005532F9"/>
    <w:rsid w:val="00556FD0"/>
    <w:rsid w:val="0061476E"/>
    <w:rsid w:val="00620D8E"/>
    <w:rsid w:val="0062129E"/>
    <w:rsid w:val="006769AF"/>
    <w:rsid w:val="00684FD6"/>
    <w:rsid w:val="00694DDA"/>
    <w:rsid w:val="00695C19"/>
    <w:rsid w:val="007912E8"/>
    <w:rsid w:val="007923CD"/>
    <w:rsid w:val="007F783A"/>
    <w:rsid w:val="00807BFD"/>
    <w:rsid w:val="00946E7C"/>
    <w:rsid w:val="009A02E8"/>
    <w:rsid w:val="009C4E2F"/>
    <w:rsid w:val="009C52C0"/>
    <w:rsid w:val="009F6B32"/>
    <w:rsid w:val="00A81397"/>
    <w:rsid w:val="00AB2DDD"/>
    <w:rsid w:val="00AE510B"/>
    <w:rsid w:val="00B00102"/>
    <w:rsid w:val="00B407D5"/>
    <w:rsid w:val="00B7404F"/>
    <w:rsid w:val="00BD55E0"/>
    <w:rsid w:val="00C059CB"/>
    <w:rsid w:val="00CA1000"/>
    <w:rsid w:val="00DC524A"/>
    <w:rsid w:val="00DD03FA"/>
    <w:rsid w:val="00E00315"/>
    <w:rsid w:val="00E127C5"/>
    <w:rsid w:val="00E220E2"/>
    <w:rsid w:val="00E36C4C"/>
    <w:rsid w:val="00E400D5"/>
    <w:rsid w:val="00EB2F10"/>
    <w:rsid w:val="00F30D13"/>
    <w:rsid w:val="00F82808"/>
    <w:rsid w:val="55036BDA"/>
    <w:rsid w:val="6F8108B7"/>
    <w:rsid w:val="7B43E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6E44F"/>
  <w14:defaultImageDpi w14:val="32767"/>
  <w15:chartTrackingRefBased/>
  <w15:docId w15:val="{23BC1A99-17E8-6D42-BB2E-A615B5BC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PRBTable">
    <w:name w:val="CPRB Table"/>
    <w:basedOn w:val="Normal"/>
    <w:qFormat/>
    <w:rsid w:val="002E6061"/>
    <w:pPr>
      <w:suppressAutoHyphens/>
    </w:pPr>
    <w:rPr>
      <w:rFonts w:ascii="Arial" w:eastAsia="Times New Roman" w:hAnsi="Arial" w:cs="Arial"/>
      <w:b/>
      <w:bCs/>
      <w:sz w:val="14"/>
      <w:szCs w:val="14"/>
      <w:lang w:eastAsia="ar-SA"/>
    </w:rPr>
  </w:style>
  <w:style w:type="paragraph" w:styleId="Header">
    <w:name w:val="header"/>
    <w:basedOn w:val="Normal"/>
    <w:link w:val="HeaderChar"/>
    <w:uiPriority w:val="99"/>
    <w:unhideWhenUsed/>
    <w:rsid w:val="00BD55E0"/>
    <w:pPr>
      <w:tabs>
        <w:tab w:val="center" w:pos="4513"/>
        <w:tab w:val="right" w:pos="9026"/>
      </w:tabs>
    </w:pPr>
  </w:style>
  <w:style w:type="character" w:customStyle="1" w:styleId="HeaderChar">
    <w:name w:val="Header Char"/>
    <w:basedOn w:val="DefaultParagraphFont"/>
    <w:link w:val="Header"/>
    <w:uiPriority w:val="99"/>
    <w:rsid w:val="00BD55E0"/>
  </w:style>
  <w:style w:type="paragraph" w:styleId="Footer">
    <w:name w:val="footer"/>
    <w:basedOn w:val="Normal"/>
    <w:link w:val="FooterChar"/>
    <w:uiPriority w:val="99"/>
    <w:unhideWhenUsed/>
    <w:rsid w:val="00BD55E0"/>
    <w:pPr>
      <w:tabs>
        <w:tab w:val="center" w:pos="4513"/>
        <w:tab w:val="right" w:pos="9026"/>
      </w:tabs>
    </w:pPr>
  </w:style>
  <w:style w:type="character" w:customStyle="1" w:styleId="FooterChar">
    <w:name w:val="Footer Char"/>
    <w:basedOn w:val="DefaultParagraphFont"/>
    <w:link w:val="Footer"/>
    <w:uiPriority w:val="99"/>
    <w:rsid w:val="00BD55E0"/>
  </w:style>
  <w:style w:type="paragraph" w:styleId="NoSpacing">
    <w:name w:val="No Spacing"/>
    <w:uiPriority w:val="1"/>
    <w:qFormat/>
    <w:rsid w:val="00F82808"/>
    <w:rPr>
      <w:sz w:val="22"/>
      <w:szCs w:val="22"/>
    </w:rPr>
  </w:style>
  <w:style w:type="character" w:styleId="Hyperlink">
    <w:name w:val="Hyperlink"/>
    <w:basedOn w:val="DefaultParagraphFont"/>
    <w:uiPriority w:val="99"/>
    <w:unhideWhenUsed/>
    <w:rsid w:val="006769AF"/>
    <w:rPr>
      <w:color w:val="0000FF"/>
      <w:u w:val="single"/>
    </w:rPr>
  </w:style>
  <w:style w:type="character" w:styleId="CommentReference">
    <w:name w:val="annotation reference"/>
    <w:basedOn w:val="DefaultParagraphFont"/>
    <w:uiPriority w:val="99"/>
    <w:semiHidden/>
    <w:unhideWhenUsed/>
    <w:rsid w:val="003633BC"/>
    <w:rPr>
      <w:sz w:val="16"/>
      <w:szCs w:val="16"/>
    </w:rPr>
  </w:style>
  <w:style w:type="paragraph" w:styleId="CommentText">
    <w:name w:val="annotation text"/>
    <w:basedOn w:val="Normal"/>
    <w:link w:val="CommentTextChar"/>
    <w:uiPriority w:val="99"/>
    <w:unhideWhenUsed/>
    <w:rsid w:val="003633BC"/>
    <w:rPr>
      <w:sz w:val="20"/>
      <w:szCs w:val="20"/>
    </w:rPr>
  </w:style>
  <w:style w:type="character" w:customStyle="1" w:styleId="CommentTextChar">
    <w:name w:val="Comment Text Char"/>
    <w:basedOn w:val="DefaultParagraphFont"/>
    <w:link w:val="CommentText"/>
    <w:uiPriority w:val="99"/>
    <w:rsid w:val="003633BC"/>
    <w:rPr>
      <w:sz w:val="20"/>
      <w:szCs w:val="20"/>
    </w:rPr>
  </w:style>
  <w:style w:type="paragraph" w:styleId="CommentSubject">
    <w:name w:val="annotation subject"/>
    <w:basedOn w:val="CommentText"/>
    <w:next w:val="CommentText"/>
    <w:link w:val="CommentSubjectChar"/>
    <w:uiPriority w:val="99"/>
    <w:semiHidden/>
    <w:unhideWhenUsed/>
    <w:rsid w:val="003633BC"/>
    <w:rPr>
      <w:b/>
      <w:bCs/>
    </w:rPr>
  </w:style>
  <w:style w:type="character" w:customStyle="1" w:styleId="CommentSubjectChar">
    <w:name w:val="Comment Subject Char"/>
    <w:basedOn w:val="CommentTextChar"/>
    <w:link w:val="CommentSubject"/>
    <w:uiPriority w:val="99"/>
    <w:semiHidden/>
    <w:rsid w:val="003633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8226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38684732926C4F8BE5ED253D6C1A9B" ma:contentTypeVersion="13" ma:contentTypeDescription="Create a new document." ma:contentTypeScope="" ma:versionID="6f2461bae37f1b8e0530da15400b9f05">
  <xsd:schema xmlns:xsd="http://www.w3.org/2001/XMLSchema" xmlns:xs="http://www.w3.org/2001/XMLSchema" xmlns:p="http://schemas.microsoft.com/office/2006/metadata/properties" xmlns:ns2="e31aedf4-1e20-4a82-8620-5d69347d55e6" xmlns:ns3="2cadfc2b-0fc9-44b0-a6b6-dbf63fb36bff" targetNamespace="http://schemas.microsoft.com/office/2006/metadata/properties" ma:root="true" ma:fieldsID="fc2807697d34bcd985727536cb1b2e45" ns2:_="" ns3:_="">
    <xsd:import namespace="e31aedf4-1e20-4a82-8620-5d69347d55e6"/>
    <xsd:import namespace="2cadfc2b-0fc9-44b0-a6b6-dbf63fb36b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aedf4-1e20-4a82-8620-5d69347d55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1c8111-0553-49a5-acfd-565528e59c8a"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dfc2b-0fc9-44b0-a6b6-dbf63fb36b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fcc332a-3693-4324-a694-3f47f572ceef}" ma:internalName="TaxCatchAll" ma:showField="CatchAllData" ma:web="2cadfc2b-0fc9-44b0-a6b6-dbf63fb36b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cadfc2b-0fc9-44b0-a6b6-dbf63fb36bff" xsi:nil="true"/>
    <lcf76f155ced4ddcb4097134ff3c332f xmlns="e31aedf4-1e20-4a82-8620-5d69347d55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ABB27E-2A50-3446-88BB-00C1CE04C99A}">
  <ds:schemaRefs>
    <ds:schemaRef ds:uri="http://schemas.openxmlformats.org/officeDocument/2006/bibliography"/>
  </ds:schemaRefs>
</ds:datastoreItem>
</file>

<file path=customXml/itemProps2.xml><?xml version="1.0" encoding="utf-8"?>
<ds:datastoreItem xmlns:ds="http://schemas.openxmlformats.org/officeDocument/2006/customXml" ds:itemID="{0779320C-A95F-46C8-9DAA-25CB18058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aedf4-1e20-4a82-8620-5d69347d55e6"/>
    <ds:schemaRef ds:uri="2cadfc2b-0fc9-44b0-a6b6-dbf63fb36b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90EEC-CF38-459F-8801-D07DA4674C33}">
  <ds:schemaRefs>
    <ds:schemaRef ds:uri="http://schemas.microsoft.com/sharepoint/v3/contenttype/forms"/>
  </ds:schemaRefs>
</ds:datastoreItem>
</file>

<file path=customXml/itemProps4.xml><?xml version="1.0" encoding="utf-8"?>
<ds:datastoreItem xmlns:ds="http://schemas.openxmlformats.org/officeDocument/2006/customXml" ds:itemID="{9CD4010A-43A4-4188-A3C4-304671509B9E}">
  <ds:schemaRefs>
    <ds:schemaRef ds:uri="http://schemas.microsoft.com/office/2006/metadata/properties"/>
    <ds:schemaRef ds:uri="http://schemas.microsoft.com/office/infopath/2007/PartnerControls"/>
    <ds:schemaRef ds:uri="2cadfc2b-0fc9-44b0-a6b6-dbf63fb36bff"/>
    <ds:schemaRef ds:uri="e31aedf4-1e20-4a82-8620-5d69347d55e6"/>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203</Words>
  <Characters>1160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Bartlett</dc:creator>
  <cp:keywords/>
  <dc:description/>
  <cp:lastModifiedBy>James Bartlett</cp:lastModifiedBy>
  <cp:revision>7</cp:revision>
  <cp:lastPrinted>2022-11-25T11:03:00Z</cp:lastPrinted>
  <dcterms:created xsi:type="dcterms:W3CDTF">2025-07-31T09:52:00Z</dcterms:created>
  <dcterms:modified xsi:type="dcterms:W3CDTF">2026-07-21T14:29:00Z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0x010100FB38684732926C4F8BE5ED253D6C1A9B</vt:lpwstr>
  </property>
  <property fmtid="{D5CDD505-2E9C-101B-9397-08002B2CF9AE}" pid="3" name="Order">
    <vt:r8>11765200</vt:r8>
  </property>
  <property fmtid="{D5CDD505-2E9C-101B-9397-08002B2CF9AE}" pid="4" name="MediaServiceImageTags">
    <vt:lpwstr/>
  </property>
</Properties>
</file>